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64017" w14:textId="77777777" w:rsidR="006D2642" w:rsidRPr="00406009" w:rsidRDefault="006D2642" w:rsidP="006D264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AA57EEE" w14:textId="77777777" w:rsidR="006D2642" w:rsidRDefault="006D2642" w:rsidP="006D2642">
      <w:pPr>
        <w:rPr>
          <w:rFonts w:ascii="Garamond" w:eastAsia="Garamond" w:hAnsi="Garamond" w:cs="Garamond"/>
          <w:color w:val="000000" w:themeColor="text1"/>
        </w:rPr>
      </w:pPr>
    </w:p>
    <w:p w14:paraId="3A0362BA" w14:textId="77777777" w:rsidR="006D2642" w:rsidRDefault="006D2642" w:rsidP="006D2642">
      <w:pPr>
        <w:rPr>
          <w:rFonts w:ascii="Garamond" w:eastAsia="Garamond" w:hAnsi="Garamond" w:cs="Garamond"/>
          <w:color w:val="000000" w:themeColor="text1"/>
        </w:rPr>
      </w:pPr>
    </w:p>
    <w:p w14:paraId="2EEF5390" w14:textId="77777777" w:rsidR="006D2642" w:rsidRDefault="006D2642" w:rsidP="006D2642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34579" wp14:editId="541D2692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CEEF19" w14:textId="77777777" w:rsidR="006D2642" w:rsidRPr="005519A1" w:rsidRDefault="006D2642" w:rsidP="006D2642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6B7485E" w14:textId="77777777" w:rsidR="006D2642" w:rsidRPr="005519A1" w:rsidRDefault="006D2642" w:rsidP="006D2642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0601BC5" w14:textId="77777777" w:rsidR="006D2642" w:rsidRPr="005519A1" w:rsidRDefault="006D2642" w:rsidP="006D264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D3457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DCEEF19" w14:textId="77777777" w:rsidR="006D2642" w:rsidRPr="005519A1" w:rsidRDefault="006D2642" w:rsidP="006D2642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6B7485E" w14:textId="77777777" w:rsidR="006D2642" w:rsidRPr="005519A1" w:rsidRDefault="006D2642" w:rsidP="006D2642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0601BC5" w14:textId="77777777" w:rsidR="006D2642" w:rsidRPr="005519A1" w:rsidRDefault="006D2642" w:rsidP="006D264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E65748F" w14:textId="77777777" w:rsidR="006D2642" w:rsidRDefault="006D2642" w:rsidP="006D2642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535631A" w14:textId="77777777" w:rsidR="006D2642" w:rsidRDefault="006D2642" w:rsidP="006D2642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27850E" w14:textId="77777777" w:rsidR="006D2642" w:rsidRPr="00CB73DA" w:rsidRDefault="006D2642" w:rsidP="006D2642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3285529" w14:textId="77777777" w:rsidR="006D2642" w:rsidRPr="00395BC6" w:rsidRDefault="006D2642" w:rsidP="006D2642">
      <w:pPr>
        <w:rPr>
          <w:rFonts w:ascii="Garamond" w:hAnsi="Garamond" w:cs="Calibri"/>
        </w:rPr>
      </w:pPr>
    </w:p>
    <w:p w14:paraId="7D57CF19" w14:textId="77777777" w:rsidR="006D2642" w:rsidRPr="00395BC6" w:rsidRDefault="006D2642" w:rsidP="006D2642">
      <w:pPr>
        <w:rPr>
          <w:rFonts w:ascii="Garamond" w:hAnsi="Garamond" w:cs="Calibri"/>
        </w:rPr>
      </w:pPr>
    </w:p>
    <w:p w14:paraId="2CB0DDAE" w14:textId="77777777" w:rsidR="006D2642" w:rsidRPr="0007412C" w:rsidRDefault="006D2642" w:rsidP="006D2642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8352FC2" w14:textId="77777777" w:rsidR="006D2642" w:rsidRPr="00395BC6" w:rsidRDefault="006D2642" w:rsidP="006D2642">
      <w:pPr>
        <w:rPr>
          <w:rFonts w:ascii="Garamond" w:hAnsi="Garamond" w:cs="Calibri"/>
        </w:rPr>
      </w:pPr>
    </w:p>
    <w:p w14:paraId="4B75ED42" w14:textId="77777777" w:rsidR="006D2642" w:rsidRPr="008B16A0" w:rsidRDefault="006D2642" w:rsidP="006D2642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DD1FDF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změnu bytu, v souvislosti s nímž poskytujete </w:t>
      </w:r>
      <w:r w:rsidRPr="008A1C4B">
        <w:rPr>
          <w:rFonts w:ascii="Garamond" w:hAnsi="Garamond" w:cs="Calibri"/>
          <w:highlight w:val="yellow"/>
        </w:rPr>
        <w:t>bytové podpůrné opatření/asistenci v bydlení</w:t>
      </w:r>
      <w:r>
        <w:rPr>
          <w:rFonts w:ascii="Garamond" w:hAnsi="Garamond" w:cs="Calibri"/>
        </w:rPr>
        <w:t xml:space="preserve">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>
        <w:rPr>
          <w:rFonts w:ascii="Garamond" w:hAnsi="Garamond" w:cs="Calibri"/>
        </w:rPr>
        <w:t xml:space="preserve">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 xml:space="preserve">&gt;,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v souladu s 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c</w:t>
      </w:r>
      <w:r w:rsidRPr="54D45493">
        <w:rPr>
          <w:rFonts w:ascii="Garamond" w:hAnsi="Garamond" w:cs="Calibri"/>
        </w:rPr>
        <w:t>) zákona č. 500/2004 Sb., správní řád</w:t>
      </w:r>
      <w:r>
        <w:rPr>
          <w:rFonts w:ascii="Garamond" w:hAnsi="Garamond" w:cs="Calibri"/>
        </w:rPr>
        <w:t>,</w:t>
      </w:r>
      <w:r w:rsidRPr="54D45493">
        <w:rPr>
          <w:rFonts w:ascii="Garamond" w:hAnsi="Garamond" w:cs="Calibri"/>
        </w:rPr>
        <w:t xml:space="preserve"> rozhodl takto:</w:t>
      </w:r>
    </w:p>
    <w:p w14:paraId="061BD745" w14:textId="77777777" w:rsidR="006D2642" w:rsidRPr="00395BC6" w:rsidRDefault="006D2642" w:rsidP="006D2642">
      <w:pPr>
        <w:jc w:val="both"/>
        <w:rPr>
          <w:rFonts w:ascii="Garamond" w:hAnsi="Garamond" w:cs="Calibri"/>
        </w:rPr>
      </w:pPr>
    </w:p>
    <w:p w14:paraId="751E20D2" w14:textId="77777777" w:rsidR="006D2642" w:rsidRDefault="006D2642" w:rsidP="006D2642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 xml:space="preserve">ízení se </w:t>
      </w:r>
      <w:r>
        <w:rPr>
          <w:rFonts w:ascii="Garamond" w:hAnsi="Garamond" w:cs="Calibri"/>
          <w:b/>
          <w:bCs/>
        </w:rPr>
        <w:t>zastavuje.</w:t>
      </w:r>
    </w:p>
    <w:p w14:paraId="1FDDFF51" w14:textId="77777777" w:rsidR="006D2642" w:rsidRPr="00A849E2" w:rsidRDefault="006D2642" w:rsidP="006D2642">
      <w:pPr>
        <w:rPr>
          <w:rFonts w:ascii="Garamond" w:hAnsi="Garamond" w:cs="Calibri"/>
          <w:b/>
          <w:bCs/>
        </w:rPr>
      </w:pPr>
    </w:p>
    <w:p w14:paraId="229896FA" w14:textId="77777777" w:rsidR="006D2642" w:rsidRPr="00395BC6" w:rsidRDefault="006D2642" w:rsidP="006D2642">
      <w:pPr>
        <w:jc w:val="both"/>
        <w:rPr>
          <w:rFonts w:ascii="Garamond" w:hAnsi="Garamond" w:cs="Calibri"/>
        </w:rPr>
      </w:pPr>
    </w:p>
    <w:p w14:paraId="52E4B269" w14:textId="77777777" w:rsidR="006D2642" w:rsidRDefault="006D2642" w:rsidP="006D2642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2A9D4BD3" w14:textId="77777777" w:rsidR="006D2642" w:rsidRPr="00395BC6" w:rsidRDefault="006D2642" w:rsidP="006D2642">
      <w:pPr>
        <w:jc w:val="center"/>
        <w:rPr>
          <w:rFonts w:ascii="Garamond" w:hAnsi="Garamond" w:cs="Calibri"/>
          <w:b/>
          <w:bCs/>
        </w:rPr>
      </w:pPr>
    </w:p>
    <w:p w14:paraId="6F72A3C8" w14:textId="77777777" w:rsidR="006D2642" w:rsidRDefault="006D2642" w:rsidP="006D2642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změnu bytu, v souvislosti s nímž poskytujete podpůrné opatření </w:t>
      </w:r>
      <w:r w:rsidRPr="00840A29">
        <w:rPr>
          <w:rFonts w:ascii="Garamond" w:hAnsi="Garamond"/>
        </w:rPr>
        <w:t xml:space="preserve">podle § </w:t>
      </w:r>
      <w:r w:rsidRPr="00425A2B">
        <w:rPr>
          <w:rFonts w:ascii="Garamond" w:hAnsi="Garamond"/>
          <w:color w:val="000000" w:themeColor="text1"/>
          <w:highlight w:val="yellow"/>
        </w:rPr>
        <w:t>92/93</w:t>
      </w:r>
      <w:r>
        <w:rPr>
          <w:rFonts w:ascii="Garamond" w:hAnsi="Garamond"/>
        </w:rPr>
        <w:t xml:space="preserve"> 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  <w:r>
        <w:rPr>
          <w:rFonts w:ascii="Garamond" w:hAnsi="Garamond"/>
        </w:rPr>
        <w:t xml:space="preserve"> Aktuálně poskytujete podpůrné opatření v souvislosti s bytem </w:t>
      </w:r>
      <w:r>
        <w:rPr>
          <w:rFonts w:ascii="Garamond" w:eastAsia="Aptos" w:hAnsi="Garamond" w:cs="Calibri"/>
        </w:rPr>
        <w:t>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&gt;. Žádáte o změnu na byt 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&gt;.</w:t>
      </w:r>
      <w:r>
        <w:rPr>
          <w:rFonts w:ascii="Garamond" w:hAnsi="Garamond"/>
        </w:rPr>
        <w:t xml:space="preserve"> </w:t>
      </w:r>
    </w:p>
    <w:p w14:paraId="1C023076" w14:textId="77777777" w:rsidR="006D2642" w:rsidRDefault="006D2642" w:rsidP="006D2642">
      <w:pPr>
        <w:rPr>
          <w:rFonts w:ascii="Garamond" w:hAnsi="Garamond"/>
        </w:rPr>
      </w:pPr>
    </w:p>
    <w:p w14:paraId="1B09DBA3" w14:textId="77777777" w:rsidR="006D2642" w:rsidRPr="00840A29" w:rsidRDefault="006D2642" w:rsidP="006D2642">
      <w:pPr>
        <w:rPr>
          <w:rFonts w:ascii="Garamond" w:hAnsi="Garamond"/>
        </w:rPr>
      </w:pPr>
      <w:r>
        <w:rPr>
          <w:rFonts w:ascii="Garamond" w:hAnsi="Garamond" w:cs="Calibri"/>
        </w:rPr>
        <w:t xml:space="preserve">Zjistili jsme, že vaše žádost neobsahuje všechny údaje nezbytné k jejímu posouzení. </w:t>
      </w:r>
      <w:r w:rsidRPr="54D45493">
        <w:rPr>
          <w:rFonts w:ascii="Garamond" w:hAnsi="Garamond" w:cs="Calibri"/>
        </w:rPr>
        <w:t>Proto jsme</w:t>
      </w:r>
      <w:r>
        <w:rPr>
          <w:rFonts w:ascii="Garamond" w:hAnsi="Garamond" w:cs="Calibri"/>
        </w:rPr>
        <w:t xml:space="preserve"> V</w:t>
      </w:r>
      <w:r w:rsidRPr="54D45493">
        <w:rPr>
          <w:rFonts w:ascii="Garamond" w:hAnsi="Garamond" w:cs="Calibri"/>
        </w:rPr>
        <w:t>ás</w:t>
      </w:r>
      <w:r>
        <w:rPr>
          <w:rFonts w:ascii="Garamond" w:hAnsi="Garamond" w:cs="Calibri"/>
        </w:rPr>
        <w:t xml:space="preserve"> </w:t>
      </w:r>
      <w:r w:rsidRPr="54D45493">
        <w:rPr>
          <w:rFonts w:ascii="Garamond" w:hAnsi="Garamond" w:cs="Calibri"/>
        </w:rPr>
        <w:t>vyzvali v souladu s § 45 odst. 2 správního řádu k</w:t>
      </w:r>
      <w:r>
        <w:rPr>
          <w:rFonts w:ascii="Garamond" w:hAnsi="Garamond" w:cs="Calibri"/>
        </w:rPr>
        <w:t> jejímu doplnění</w:t>
      </w:r>
      <w:r w:rsidRPr="54D45493">
        <w:rPr>
          <w:rFonts w:ascii="Garamond" w:hAnsi="Garamond" w:cs="Calibri"/>
        </w:rPr>
        <w:t>.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Konkrétně </w:t>
      </w:r>
      <w:r>
        <w:rPr>
          <w:rFonts w:ascii="Garamond" w:hAnsi="Garamond"/>
        </w:rPr>
        <w:t xml:space="preserve">bylo třeba </w:t>
      </w:r>
      <w:r w:rsidRPr="00840A29">
        <w:rPr>
          <w:rFonts w:ascii="Garamond" w:hAnsi="Garamond"/>
        </w:rPr>
        <w:t>z 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aší strany doplnit:</w:t>
      </w:r>
    </w:p>
    <w:p w14:paraId="643BBB9A" w14:textId="77777777" w:rsidR="006D2642" w:rsidRPr="00425A2B" w:rsidRDefault="006D2642" w:rsidP="006D2642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425A2B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6298F668" w14:textId="77777777" w:rsidR="006D2642" w:rsidRDefault="006D2642" w:rsidP="006D2642">
      <w:pPr>
        <w:rPr>
          <w:rFonts w:ascii="Garamond" w:hAnsi="Garamond" w:cs="Calibri"/>
          <w:color w:val="000000" w:themeColor="text1"/>
        </w:rPr>
      </w:pPr>
    </w:p>
    <w:p w14:paraId="2131F077" w14:textId="77777777" w:rsidR="006D2642" w:rsidRDefault="006D2642" w:rsidP="006D2642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>
        <w:rPr>
          <w:rFonts w:ascii="Garamond" w:eastAsia="Aptos" w:hAnsi="Garamond" w:cs="Calibri"/>
        </w:rPr>
        <w:t>&lt;</w:t>
      </w:r>
      <w:r w:rsidRPr="00D25332">
        <w:rPr>
          <w:rFonts w:ascii="Garamond" w:eastAsia="Aptos" w:hAnsi="Garamond" w:cs="Calibri"/>
          <w:highlight w:val="yellow"/>
        </w:rPr>
        <w:t>datum doručení výzvy</w:t>
      </w:r>
      <w:r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13E2C24D" w14:textId="77777777" w:rsidR="006D2642" w:rsidRDefault="006D2642" w:rsidP="006D2642">
      <w:pPr>
        <w:jc w:val="both"/>
        <w:rPr>
          <w:rFonts w:ascii="Garamond" w:hAnsi="Garamond" w:cs="Calibri"/>
          <w:color w:val="000000" w:themeColor="text1"/>
        </w:rPr>
      </w:pPr>
    </w:p>
    <w:p w14:paraId="7D44B8DE" w14:textId="77777777" w:rsidR="006D2642" w:rsidRPr="006A6DBE" w:rsidRDefault="006D2642" w:rsidP="006D2642">
      <w:pPr>
        <w:jc w:val="both"/>
        <w:rPr>
          <w:rFonts w:ascii="Garamond" w:hAnsi="Garamond" w:cs="Calibri"/>
          <w:b/>
          <w:bCs/>
        </w:rPr>
      </w:pPr>
    </w:p>
    <w:p w14:paraId="507525FE" w14:textId="77777777" w:rsidR="006D2642" w:rsidRPr="005D0F2B" w:rsidRDefault="006D2642" w:rsidP="006D2642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393F592A" w14:textId="77777777" w:rsidR="006D2642" w:rsidRPr="00395BC6" w:rsidRDefault="006D2642" w:rsidP="006D2642">
      <w:pPr>
        <w:jc w:val="center"/>
        <w:rPr>
          <w:rFonts w:ascii="Garamond" w:hAnsi="Garamond" w:cs="Calibri"/>
          <w:b/>
          <w:bCs/>
        </w:rPr>
      </w:pPr>
    </w:p>
    <w:p w14:paraId="4E4C7C92" w14:textId="77777777" w:rsidR="006D2642" w:rsidRPr="00395BC6" w:rsidRDefault="006D2642" w:rsidP="006D264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6753BE7C" w14:textId="77777777" w:rsidR="006D2642" w:rsidRPr="00395BC6" w:rsidRDefault="006D2642" w:rsidP="006D2642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12BF85E6" w14:textId="77777777" w:rsidR="006D2642" w:rsidRDefault="006D2642" w:rsidP="006D264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lastRenderedPageBreak/>
        <w:t>Odvolání proti tomuto usnesení nemá odkladný účinek.</w:t>
      </w:r>
    </w:p>
    <w:p w14:paraId="58807CC7" w14:textId="77777777" w:rsidR="006D2642" w:rsidRDefault="006D2642" w:rsidP="006D264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543FCF49" w14:textId="77777777" w:rsidR="006D2642" w:rsidRPr="00DD1FDF" w:rsidRDefault="006D2642" w:rsidP="006D264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2EFFFA10" w14:textId="77777777" w:rsidR="006D2642" w:rsidRDefault="006D2642" w:rsidP="006D264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D2909C9" w14:textId="77777777" w:rsidR="006D2642" w:rsidRDefault="006D2642" w:rsidP="006D2642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1A6932EC" w14:textId="77777777" w:rsidR="006D2642" w:rsidRPr="00560884" w:rsidRDefault="006D2642" w:rsidP="006D2642">
      <w:pPr>
        <w:jc w:val="right"/>
        <w:rPr>
          <w:rFonts w:ascii="Garamond" w:eastAsia="Garamond" w:hAnsi="Garamond" w:cs="Garamond"/>
        </w:rPr>
      </w:pPr>
    </w:p>
    <w:p w14:paraId="63DC50A3" w14:textId="3569E2F6" w:rsidR="38B10899" w:rsidRPr="006D2642" w:rsidRDefault="38B10899" w:rsidP="006D2642"/>
    <w:sectPr w:rsidR="38B10899" w:rsidRPr="006D2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5553"/>
    <w:rsid w:val="000A791F"/>
    <w:rsid w:val="000C4D08"/>
    <w:rsid w:val="000D7DC4"/>
    <w:rsid w:val="000F1814"/>
    <w:rsid w:val="000F2D23"/>
    <w:rsid w:val="001559AE"/>
    <w:rsid w:val="00160D9B"/>
    <w:rsid w:val="00167F4F"/>
    <w:rsid w:val="00192A37"/>
    <w:rsid w:val="001A5F46"/>
    <w:rsid w:val="001C1AAF"/>
    <w:rsid w:val="001C4505"/>
    <w:rsid w:val="001D1EE7"/>
    <w:rsid w:val="001E0ED1"/>
    <w:rsid w:val="001F7D2F"/>
    <w:rsid w:val="002045B0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25A2B"/>
    <w:rsid w:val="00430637"/>
    <w:rsid w:val="00433A38"/>
    <w:rsid w:val="00434C55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0884"/>
    <w:rsid w:val="005670D1"/>
    <w:rsid w:val="00575E3E"/>
    <w:rsid w:val="00582BAE"/>
    <w:rsid w:val="005D0F2B"/>
    <w:rsid w:val="005D219A"/>
    <w:rsid w:val="005D63BD"/>
    <w:rsid w:val="00600A2B"/>
    <w:rsid w:val="006021C7"/>
    <w:rsid w:val="00613444"/>
    <w:rsid w:val="00624E17"/>
    <w:rsid w:val="00631C68"/>
    <w:rsid w:val="00640E2B"/>
    <w:rsid w:val="00670FFD"/>
    <w:rsid w:val="006A6DBE"/>
    <w:rsid w:val="006C5AE6"/>
    <w:rsid w:val="006D02A7"/>
    <w:rsid w:val="006D2642"/>
    <w:rsid w:val="00705695"/>
    <w:rsid w:val="007126D1"/>
    <w:rsid w:val="00723643"/>
    <w:rsid w:val="00737E60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A1C4B"/>
    <w:rsid w:val="008B16A0"/>
    <w:rsid w:val="008D5624"/>
    <w:rsid w:val="008E04A7"/>
    <w:rsid w:val="009034CE"/>
    <w:rsid w:val="00933A76"/>
    <w:rsid w:val="00935B76"/>
    <w:rsid w:val="00956AEA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849E2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E4AC7"/>
    <w:rsid w:val="00BF5016"/>
    <w:rsid w:val="00C3336A"/>
    <w:rsid w:val="00C45A5C"/>
    <w:rsid w:val="00C47C03"/>
    <w:rsid w:val="00C50743"/>
    <w:rsid w:val="00C92EA2"/>
    <w:rsid w:val="00CC2047"/>
    <w:rsid w:val="00CC2B0C"/>
    <w:rsid w:val="00CF22E4"/>
    <w:rsid w:val="00D026FA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06968"/>
    <w:rsid w:val="00F205CF"/>
    <w:rsid w:val="00F4479A"/>
    <w:rsid w:val="00F465FB"/>
    <w:rsid w:val="00F50CB6"/>
    <w:rsid w:val="00F75CB2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2642"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0F181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F181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261ABC5-FC5D-4130-B110-2E16076EF9A6}"/>
</file>

<file path=customXml/itemProps2.xml><?xml version="1.0" encoding="utf-8"?>
<ds:datastoreItem xmlns:ds="http://schemas.openxmlformats.org/officeDocument/2006/customXml" ds:itemID="{280F3468-2067-4E95-B7C7-C8A31B5976A9}"/>
</file>

<file path=customXml/itemProps3.xml><?xml version="1.0" encoding="utf-8"?>
<ds:datastoreItem xmlns:ds="http://schemas.openxmlformats.org/officeDocument/2006/customXml" ds:itemID="{57FB257C-ECC0-4198-8989-C5224A90C8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367</Words>
  <Characters>2169</Characters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